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AE" w:rsidRPr="006B2BAE" w:rsidRDefault="006B2BAE" w:rsidP="006B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ПРИГЛАШЕНИЕ!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Уважаемые спортсмены!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Ждем Вас на 3 этап Кубка России по спортинг-компакту и на юбилейный 20-ый турнир 'БОЛЬШОЙ ПРИЗ ТОЛЬЯТТИ' в СК 'Ловчий плюс'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10-12 июля 2020 г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спортинг-компакт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200 мишеней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призовой фонд БПТ 1 350 000 р.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главный приз - Нива Шевроле!!!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лотерея - 100 000 р и ценные подарки по наспинным номерам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дизайнер полетов - Денис Горяйнов!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радость встречи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 любимый Ловчий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Внимание!!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Призовой фонд БПТ увеличен до 1 350 000 р!!!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Мужчины (личное первенство)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Группа А - автомобиль Нива, 2 и 3 места - денежные призы, эксклюзивные медали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Группа В - 150 000 р., 2 и 3 места - денежные призы, эксклюзивные медали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Группа С - 50 000 р., 2 и 3 места - денежные призы, эксклюзивные медали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Женщины: - 1, 2 и 3 места - денежные призы, эксклюзивные медали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Юниоры: - 1, 2 и 3 места - денежные призы, эксклюзивные медали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Суперветераны: - 1, 2 и 3 места - денежные призы, эксклюзивные медали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Ветераны: - 1, 2 и 3 места - денежные призы, эксклюзивные медали.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В командном первенстве - кубки, эксклюзивные медали.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</w:r>
      <w:r w:rsidRPr="006B2BAE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Все участники турнира Большой приз Тольятти получат памятные значки!</w:t>
      </w:r>
    </w:p>
    <w:p w:rsidR="006B2BAE" w:rsidRPr="006B2BAE" w:rsidRDefault="006B2BAE" w:rsidP="006B2B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B2BAE">
        <w:rPr>
          <w:rFonts w:ascii="Verdana" w:eastAsia="Times New Roman" w:hAnsi="Verdana" w:cs="Times New Roman"/>
          <w:color w:val="000000"/>
          <w:lang w:eastAsia="ru-RU"/>
        </w:rPr>
        <w:t>Лотерея!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Только для участников турнира 'Большой Приз Тольятти' пройдет лотерея, в которой по наспинным номерам мы разыграем 100 000 рублей и ценные подарки!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Стартовые взносы: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1) При участии в 3 этапе Кубка России - все, согласно положения НФС.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2) При участии только в турнире 'Большой Приз Тольятти':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Личные взносы: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-Мужчины - 10 000 руб., Суперветераны, Ветераны, Женщины, Юниоры - 7000 руб.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Командные взносы: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- Мужчины - 1500 руб., Ветераны, Женщины, Юниоры - 1000 руб.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3) При одновременном участии в 3 этапе Кубка России и турнире 'Большой Приз Тольятти':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Личные взносы: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- Мужчины - 12000 руб., Суперветераны, Ветераны, Женщины, Юниоры - 7000 руб. (при условии оплаты взносов в НФС)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Командные взносы: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- Мужчины - 2000 руб., Ветераны - 1500 руб., Женщины, юниоры - 1000 руб.</w:t>
      </w:r>
    </w:p>
    <w:p w:rsidR="006B2BAE" w:rsidRPr="006B2BAE" w:rsidRDefault="006B2BAE" w:rsidP="006B2B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B2BAE">
        <w:rPr>
          <w:rFonts w:ascii="Verdana" w:eastAsia="Times New Roman" w:hAnsi="Verdana" w:cs="Times New Roman"/>
          <w:color w:val="000000"/>
          <w:lang w:eastAsia="ru-RU"/>
        </w:rPr>
        <w:t>Предварительная регистрация по т. 8(8482) 551111, 551102, 551103 или lovchiy63@yandex.ru.</w:t>
      </w:r>
    </w:p>
    <w:p w:rsidR="006B2BAE" w:rsidRPr="006B2BAE" w:rsidRDefault="006B2BAE" w:rsidP="006B2BAE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B2BAE">
        <w:rPr>
          <w:rFonts w:ascii="Verdana" w:eastAsia="Times New Roman" w:hAnsi="Verdana" w:cs="Times New Roman"/>
          <w:color w:val="000000"/>
          <w:lang w:eastAsia="ru-RU"/>
        </w:rPr>
        <w:t>Ждем встречи с нетерпением!</w:t>
      </w:r>
      <w:r w:rsidRPr="006B2BAE">
        <w:rPr>
          <w:rFonts w:ascii="Verdana" w:eastAsia="Times New Roman" w:hAnsi="Verdana" w:cs="Times New Roman"/>
          <w:color w:val="000000"/>
          <w:lang w:eastAsia="ru-RU"/>
        </w:rPr>
        <w:br/>
        <w:t>С уважением, всегда Ваш Ловчий!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2BAE"/>
    <w:rsid w:val="0003041D"/>
    <w:rsid w:val="000A4D7A"/>
    <w:rsid w:val="00181553"/>
    <w:rsid w:val="0020339C"/>
    <w:rsid w:val="00393C99"/>
    <w:rsid w:val="003D689E"/>
    <w:rsid w:val="005E57C4"/>
    <w:rsid w:val="006377A7"/>
    <w:rsid w:val="0067232E"/>
    <w:rsid w:val="006B2BAE"/>
    <w:rsid w:val="007D3C72"/>
    <w:rsid w:val="00B901B9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2020-10-10T10:01:00Z</dcterms:created>
  <dcterms:modified xsi:type="dcterms:W3CDTF">2020-10-10T10:01:00Z</dcterms:modified>
</cp:coreProperties>
</file>