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6D" w:rsidRDefault="00FD116D" w:rsidP="00FD116D">
      <w:pPr>
        <w:pStyle w:val="a3"/>
        <w:shd w:val="clear" w:color="auto" w:fill="FFFFFF"/>
        <w:spacing w:before="0" w:beforeAutospacing="0" w:after="112" w:afterAutospacing="0"/>
        <w:rPr>
          <w:rFonts w:ascii="Helvetica" w:hAnsi="Helvetica" w:cs="Helvetica"/>
          <w:color w:val="1C1E21"/>
          <w:sz w:val="26"/>
          <w:szCs w:val="26"/>
        </w:rPr>
      </w:pPr>
      <w:r>
        <w:rPr>
          <w:rFonts w:ascii="Helvetica" w:hAnsi="Helvetica" w:cs="Helvetica"/>
          <w:color w:val="1C1E21"/>
          <w:sz w:val="26"/>
          <w:szCs w:val="26"/>
        </w:rPr>
        <w:t>«НОЧНОЙ КОМПАКТ» - спортинг-компакт (100 мишеней) при прожекторах.</w:t>
      </w:r>
      <w:r>
        <w:rPr>
          <w:rFonts w:ascii="Helvetica" w:hAnsi="Helvetica" w:cs="Helvetica"/>
          <w:color w:val="1C1E21"/>
          <w:sz w:val="26"/>
          <w:szCs w:val="26"/>
        </w:rPr>
        <w:br/>
        <w:t>Начало в 16:30 !</w:t>
      </w:r>
    </w:p>
    <w:p w:rsidR="00FD116D" w:rsidRDefault="00FD116D" w:rsidP="00FD116D">
      <w:pPr>
        <w:pStyle w:val="a3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C1E21"/>
          <w:sz w:val="26"/>
          <w:szCs w:val="26"/>
        </w:rPr>
      </w:pPr>
      <w:r>
        <w:rPr>
          <w:rFonts w:ascii="Helvetica" w:hAnsi="Helvetica" w:cs="Helvetica"/>
          <w:color w:val="1C1E21"/>
          <w:sz w:val="26"/>
          <w:szCs w:val="26"/>
        </w:rPr>
        <w:t>ДО 16:30 стенд работает в обычном режиме.</w:t>
      </w:r>
    </w:p>
    <w:p w:rsidR="00FD116D" w:rsidRDefault="00FD116D" w:rsidP="00FD116D">
      <w:pPr>
        <w:pStyle w:val="a3"/>
        <w:shd w:val="clear" w:color="auto" w:fill="FFFFFF"/>
        <w:spacing w:before="0" w:beforeAutospacing="0" w:after="112" w:afterAutospacing="0"/>
        <w:rPr>
          <w:rFonts w:ascii="inherit" w:hAnsi="inherit" w:cs="Helvetica"/>
          <w:color w:val="1C1E21"/>
          <w:sz w:val="26"/>
          <w:szCs w:val="26"/>
        </w:rPr>
      </w:pPr>
      <w:r>
        <w:rPr>
          <w:rFonts w:ascii="inherit" w:hAnsi="inherit" w:cs="Helvetica"/>
          <w:color w:val="1C1E21"/>
          <w:sz w:val="26"/>
          <w:szCs w:val="26"/>
        </w:rPr>
        <w:t>Стартовые взносы:</w:t>
      </w:r>
      <w:r>
        <w:rPr>
          <w:rFonts w:ascii="inherit" w:hAnsi="inherit" w:cs="Helvetica"/>
          <w:color w:val="1C1E21"/>
          <w:sz w:val="26"/>
          <w:szCs w:val="26"/>
        </w:rPr>
        <w:br/>
        <w:t>А, В, С (для членов Клуба) - 2500</w:t>
      </w:r>
      <w:r>
        <w:rPr>
          <w:rFonts w:ascii="inherit" w:hAnsi="inherit" w:cs="Helvetica"/>
          <w:color w:val="1C1E21"/>
          <w:sz w:val="26"/>
          <w:szCs w:val="26"/>
        </w:rPr>
        <w:br/>
        <w:t>А, В, С (остальные) - 3000</w:t>
      </w:r>
      <w:r>
        <w:rPr>
          <w:rFonts w:ascii="inherit" w:hAnsi="inherit" w:cs="Helvetica"/>
          <w:color w:val="1C1E21"/>
          <w:sz w:val="26"/>
          <w:szCs w:val="26"/>
        </w:rPr>
        <w:br/>
        <w:t>Женщины, Ветераны, Суперветераны (для членов Клуба) - 2000</w:t>
      </w:r>
      <w:r>
        <w:rPr>
          <w:rFonts w:ascii="inherit" w:hAnsi="inherit" w:cs="Helvetica"/>
          <w:color w:val="1C1E21"/>
          <w:sz w:val="26"/>
          <w:szCs w:val="26"/>
        </w:rPr>
        <w:br/>
        <w:t>Женщины, Ветераны, Суперветераны (остальные) - 2500</w:t>
      </w:r>
    </w:p>
    <w:p w:rsidR="00FD116D" w:rsidRDefault="00FD116D" w:rsidP="00FD116D">
      <w:pPr>
        <w:pStyle w:val="a3"/>
        <w:shd w:val="clear" w:color="auto" w:fill="FFFFFF"/>
        <w:spacing w:before="112" w:beforeAutospacing="0" w:after="112" w:afterAutospacing="0"/>
        <w:rPr>
          <w:rFonts w:ascii="inherit" w:hAnsi="inherit" w:cs="Helvetica"/>
          <w:color w:val="1C1E21"/>
          <w:sz w:val="26"/>
          <w:szCs w:val="26"/>
        </w:rPr>
      </w:pPr>
      <w:r>
        <w:rPr>
          <w:rFonts w:ascii="inherit" w:hAnsi="inherit" w:cs="Helvetica"/>
          <w:color w:val="1C1E21"/>
          <w:sz w:val="26"/>
          <w:szCs w:val="26"/>
        </w:rPr>
        <w:t>Призы в каждой категории:</w:t>
      </w:r>
      <w:r>
        <w:rPr>
          <w:rFonts w:ascii="inherit" w:hAnsi="inherit" w:cs="Helvetica"/>
          <w:color w:val="1C1E21"/>
          <w:sz w:val="26"/>
          <w:szCs w:val="26"/>
        </w:rPr>
        <w:br/>
        <w:t>1 место - медаль, грамота, сертификат АСС "Ижора" на 250 мишеней</w:t>
      </w:r>
      <w:r>
        <w:rPr>
          <w:rFonts w:ascii="inherit" w:hAnsi="inherit" w:cs="Helvetica"/>
          <w:color w:val="1C1E21"/>
          <w:sz w:val="26"/>
          <w:szCs w:val="26"/>
        </w:rPr>
        <w:br/>
        <w:t>2 место - медаль, грамота, сертификат АСС "Ижора" на 150 мишеней</w:t>
      </w:r>
      <w:r>
        <w:rPr>
          <w:rFonts w:ascii="inherit" w:hAnsi="inherit" w:cs="Helvetica"/>
          <w:color w:val="1C1E21"/>
          <w:sz w:val="26"/>
          <w:szCs w:val="26"/>
        </w:rPr>
        <w:br/>
        <w:t>3 место - медаль, грамота, сертификат АСС "Ижора" на 100 мишеней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D116D"/>
    <w:rsid w:val="0003041D"/>
    <w:rsid w:val="00181553"/>
    <w:rsid w:val="0020339C"/>
    <w:rsid w:val="00393C99"/>
    <w:rsid w:val="003D689E"/>
    <w:rsid w:val="005E57C4"/>
    <w:rsid w:val="0067232E"/>
    <w:rsid w:val="007D3C72"/>
    <w:rsid w:val="00836D8D"/>
    <w:rsid w:val="00DA54CA"/>
    <w:rsid w:val="00E21D13"/>
    <w:rsid w:val="00FD116D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2019-12-12T19:10:00Z</dcterms:created>
  <dcterms:modified xsi:type="dcterms:W3CDTF">2019-12-12T19:10:00Z</dcterms:modified>
</cp:coreProperties>
</file>